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5768C6" w:rsidRPr="00DB025D" w:rsidP="00923C26">
      <w:pPr>
        <w:ind w:left="-426" w:right="4591"/>
        <w:jc w:val="center"/>
        <w:rPr>
          <w:b/>
          <w:sz w:val="16"/>
          <w:szCs w:val="16"/>
        </w:rPr>
      </w:pPr>
      <w:r w:rsidRPr="00DB025D" w:rsidR="00DC3A81">
        <w:rPr>
          <w:b/>
          <w:sz w:val="16"/>
          <w:szCs w:val="16"/>
        </w:rPr>
        <w:drawing>
          <wp:inline>
            <wp:extent cx="1463167" cy="1447925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783" w:rsidRPr="005768C6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:rsidR="00DC3A81" w:rsidP="00994213">
      <w:pPr>
        <w:spacing w:after="0" w:line="240" w:lineRule="auto"/>
        <w:ind w:left="5387" w:right="196"/>
        <w:rPr>
          <w:sz w:val="24"/>
        </w:rPr>
      </w:pPr>
    </w:p>
    <w:p w:rsidR="0085242D" w:rsidP="0085242D">
      <w:pPr>
        <w:spacing w:after="0" w:line="240" w:lineRule="auto"/>
        <w:ind w:left="5387"/>
        <w:rPr>
          <w:sz w:val="24"/>
        </w:rPr>
      </w:pPr>
    </w:p>
    <w:p w:rsidR="0085242D" w:rsidRPr="00C03527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:rsidR="0085242D" w:rsidRPr="00C03527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:rsidR="0085242D" w:rsidRPr="00C6628A" w:rsidP="0085242D">
      <w:pPr>
        <w:spacing w:after="0" w:line="240" w:lineRule="auto"/>
        <w:ind w:left="5387"/>
      </w:pPr>
    </w:p>
    <w:p w:rsidR="00DC3A81" w:rsidP="00994213">
      <w:pPr>
        <w:spacing w:after="0" w:line="240" w:lineRule="auto"/>
        <w:ind w:right="196"/>
        <w:rPr>
          <w:sz w:val="24"/>
        </w:rPr>
      </w:pPr>
    </w:p>
    <w:p w:rsidR="00DC3A81" w:rsidP="001C371D">
      <w:pPr>
        <w:spacing w:after="0" w:line="240" w:lineRule="auto"/>
        <w:rPr>
          <w:sz w:val="24"/>
        </w:rPr>
      </w:pPr>
    </w:p>
    <w:p w:rsidR="00DC3A81" w:rsidRPr="00675A48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  <w:tab/>
      </w:r>
      <w:r w:rsidRPr="00675A48">
        <w:rPr>
          <w:b/>
          <w:noProof/>
        </w:rPr>
        <w:t>15/03/2026</w:t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YAPO</w:t>
      </w:r>
      <w:r w:rsidR="007F0E65">
        <w:rPr>
          <w:b/>
        </w:rPr>
        <w:t xml:space="preserve"> </w:t>
      </w:r>
      <w:r w:rsidR="007F0E65">
        <w:rPr>
          <w:b/>
          <w:noProof/>
        </w:rPr>
        <w:t>KEVIN</w:t>
      </w:r>
    </w:p>
    <w:p w:rsidR="00DC3A81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  <w:tab/>
      </w:r>
    </w:p>
    <w:p w:rsidR="00DC3A81" w:rsidRPr="00675A48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  <w:tab/>
      </w:r>
      <w:r w:rsidR="007F0E65">
        <w:rPr>
          <w:noProof/>
        </w:rPr>
        <w:t>1541</w:t>
      </w:r>
      <w:r w:rsidR="007F0E65">
        <w:t xml:space="preserve"> </w:t>
      </w:r>
      <w:r w:rsidR="007F0E65">
        <w:rPr>
          <w:noProof/>
        </w:rPr>
        <w:t>Rue du Fief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:rsidR="00DC3A81" w:rsidRPr="00675A48" w:rsidP="001C371D">
      <w:pPr>
        <w:tabs>
          <w:tab w:val="left" w:pos="2268"/>
        </w:tabs>
        <w:spacing w:after="0"/>
      </w:pPr>
      <w:r w:rsidR="001C371D">
        <w:t xml:space="preserve">Références cadastrales : </w:t>
        <w:tab/>
      </w:r>
      <w:r w:rsidRPr="00675A48">
        <w:rPr>
          <w:noProof/>
        </w:rPr>
        <w:t>62736 AX 4</w:t>
      </w:r>
    </w:p>
    <w:p w:rsidR="00DC3A81" w:rsidRPr="00675A48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  <w:tab/>
      </w:r>
      <w:r w:rsidRPr="00675A48">
        <w:rPr>
          <w:noProof/>
        </w:rPr>
        <w:t>1339</w:t>
      </w:r>
      <w:r w:rsidRPr="00675A48">
        <w:t xml:space="preserve"> m²</w:t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:rsidR="001C371D" w:rsidRPr="001C371D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0</w:t>
      </w:r>
    </w:p>
    <w:p w:rsidR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:rsidR="001C371D" w:rsidRPr="00675A48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:rsidR="001C371D" w:rsidRPr="00675A48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:rsidR="001C371D" w:rsidRPr="00675A48" w:rsidP="001C371D">
      <w:pPr>
        <w:pStyle w:val="retraitlivfonc"/>
        <w:shd w:val="clear" w:color="auto" w:fill="AEAAAA"/>
        <w:tabs>
          <w:tab w:val="left" w:pos="-3261"/>
          <w:tab w:val="clear" w:pos="2694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00019</w:t>
      </w:r>
    </w:p>
    <w:p w:rsidR="001C371D" w:rsidP="001C371D">
      <w:pPr>
        <w:spacing w:after="0"/>
      </w:pPr>
    </w:p>
    <w:p w:rsidR="001C371D" w:rsidRPr="001C371D" w:rsidP="001C371D">
      <w:pPr>
        <w:spacing w:after="0"/>
      </w:pPr>
    </w:p>
    <w:p w:rsidR="001C371D" w:rsidRPr="001C371D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</w:p>
    <w:p w:rsidR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:rsidR="00DC3A81" w:rsidRPr="00675A48" w:rsidP="001C371D">
      <w:pPr>
        <w:spacing w:after="0"/>
        <w:jc w:val="both"/>
      </w:pPr>
    </w:p>
    <w:p w:rsidR="001C371D" w:rsidRPr="001C371D" w:rsidP="001C371D">
      <w:pPr>
        <w:spacing w:after="0"/>
      </w:pPr>
    </w:p>
    <w:p w:rsidR="001C371D" w:rsidRPr="00675A48" w:rsidP="00994213">
      <w:pPr>
        <w:pStyle w:val="BodyText2"/>
        <w:ind w:right="196"/>
        <w:jc w:val="both"/>
        <w:rPr>
          <w:rFonts w:ascii="Calibri" w:hAnsi="Calibri"/>
          <w:sz w:val="22"/>
          <w:szCs w:val="22"/>
        </w:rPr>
      </w:pPr>
    </w:p>
    <w:sectPr w:rsidSect="00E63CC3">
      <w:type w:val="nextPage"/>
      <w:pgSz w:w="16838" w:h="11906" w:orient="landscape"/>
      <w:pgMar w:top="567" w:right="567" w:bottom="567" w:left="851" w:header="708" w:footer="708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 w:bidi="ar-SA"/>
    </w:rPr>
  </w:style>
  <w:style w:type="paragraph" w:styleId="Heading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Heading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Heading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 w:bidi="ar-SA"/>
    </w:rPr>
  </w:style>
  <w:style w:type="character" w:customStyle="1" w:styleId="Titre4Car">
    <w:name w:val="Titre 4 Car"/>
    <w:link w:val="Heading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Heading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Heading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BodyText2">
    <w:name w:val="Body Text 2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2026-03-16T10:08:35Z</dcterms:created>
  <dcterms:modified xsi:type="dcterms:W3CDTF">2026-03-16T10:08:35Z</dcterms:modified>
</cp:coreProperties>
</file>